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DD64" w14:textId="0E2BAC0B" w:rsidR="00994D2E" w:rsidRPr="00994D2E" w:rsidRDefault="00994D2E" w:rsidP="001847AD">
      <w:pPr>
        <w:pBdr>
          <w:bottom w:val="single" w:sz="4" w:space="1" w:color="auto"/>
        </w:pBdr>
        <w:shd w:val="clear" w:color="auto" w:fill="ACB9CA" w:themeFill="text2" w:themeFillTint="66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Tag 4 (</w:t>
      </w:r>
      <w:r w:rsidR="00AD0A9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Dienstag</w:t>
      </w: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): Transfer nach Bern</w:t>
      </w:r>
    </w:p>
    <w:p w14:paraId="264C0D30" w14:textId="77777777" w:rsidR="00994D2E" w:rsidRPr="00994D2E" w:rsidRDefault="00994D2E" w:rsidP="00994D2E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Morgen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Check-out aus dem Hotel in Zürich.</w:t>
      </w:r>
    </w:p>
    <w:p w14:paraId="6D45F52C" w14:textId="35E5D147" w:rsidR="00FA7E05" w:rsidRPr="00F42ECB" w:rsidRDefault="00994D2E" w:rsidP="00F42ECB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Mittag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Nehmen Sie den Zug von Zürich nach Bern. Die Fahrt dauert etwa 1 Stunde und 16 Minuten, und die Ticketpreise beginnen bei</w:t>
      </w:r>
      <w:r w:rsidR="001A3398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="006317DE">
        <w:rPr>
          <w:rFonts w:ascii="Times New Roman" w:eastAsia="Times New Roman" w:hAnsi="Times New Roman" w:cs="Times New Roman"/>
          <w:sz w:val="24"/>
          <w:szCs w:val="24"/>
          <w:lang w:eastAsia="de-AT"/>
        </w:rPr>
        <w:t>29,8</w:t>
      </w:r>
      <w:r w:rsidR="004220CC">
        <w:rPr>
          <w:rFonts w:ascii="Times New Roman" w:eastAsia="Times New Roman" w:hAnsi="Times New Roman" w:cs="Times New Roman"/>
          <w:sz w:val="24"/>
          <w:szCs w:val="24"/>
          <w:lang w:eastAsia="de-AT"/>
        </w:rPr>
        <w:t>0</w:t>
      </w:r>
      <w:r w:rsidR="001A3398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Euro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. </w:t>
      </w:r>
    </w:p>
    <w:p w14:paraId="2AE93EC7" w14:textId="77777777" w:rsidR="00994D2E" w:rsidRDefault="00994D2E" w:rsidP="00994D2E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Nachmittag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Check-in in Ihrem Hotel in Bern.</w:t>
      </w:r>
    </w:p>
    <w:p w14:paraId="540F4057" w14:textId="37908407" w:rsidR="00BC01B8" w:rsidRPr="00994D2E" w:rsidRDefault="00BC01B8" w:rsidP="00BC01B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Besuchen Sie nach dem Einchecken die Schwimmhalle Neufeld in der Sie ein 50 m Becken und ein Mehrzweckbecken mit Whirlpool erwartet. Die Anfahrtskosten und der Eintritt kosten etwa mit einer Tageskarte 10,43 Euro.</w:t>
      </w:r>
    </w:p>
    <w:p w14:paraId="511A253E" w14:textId="7999201E" w:rsidR="00994D2E" w:rsidRPr="00994D2E" w:rsidRDefault="00994D2E" w:rsidP="00994D2E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Abend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Spazieren Sie durch die Berner Altstadt, die zum UNESCO-Weltkulturerbe gehört, und besuchen Sie den Zytglogge (Zeitglockenturm).</w:t>
      </w:r>
      <w:r w:rsidR="00351DBB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Im Anschluss des Spaziergangs genießen Sie eine Traditionelle Speise der Schweiz für etwa </w:t>
      </w:r>
      <w:r w:rsidR="00B732A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                   </w:t>
      </w:r>
      <w:r w:rsidR="00351DBB">
        <w:rPr>
          <w:rFonts w:ascii="Times New Roman" w:eastAsia="Times New Roman" w:hAnsi="Times New Roman" w:cs="Times New Roman"/>
          <w:sz w:val="24"/>
          <w:szCs w:val="24"/>
          <w:lang w:eastAsia="de-AT"/>
        </w:rPr>
        <w:t>40,00 – 60,00 pro Person.</w:t>
      </w:r>
    </w:p>
    <w:p w14:paraId="014982D0" w14:textId="77777777" w:rsidR="0019124C" w:rsidRDefault="0019124C" w:rsidP="00994D2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</w:p>
    <w:p w14:paraId="7313AA44" w14:textId="6892FC40" w:rsidR="00994D2E" w:rsidRPr="001847AD" w:rsidRDefault="00994D2E" w:rsidP="001847AD">
      <w:pPr>
        <w:pBdr>
          <w:bottom w:val="single" w:sz="4" w:space="1" w:color="auto"/>
        </w:pBdr>
        <w:shd w:val="clear" w:color="auto" w:fill="ACB9CA" w:themeFill="text2" w:themeFillTint="66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Tag 5 (</w:t>
      </w:r>
      <w:r w:rsidR="00AD0A9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Mittwoch</w:t>
      </w: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): Erkundung von Bern</w:t>
      </w:r>
    </w:p>
    <w:p w14:paraId="5477DE60" w14:textId="77777777" w:rsidR="00994D2E" w:rsidRPr="00994D2E" w:rsidRDefault="00994D2E" w:rsidP="001847AD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Vormittag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Besuchen Sie das Bundeshaus, den Sitz des Schweizer Parlaments. Führungen sind kostenlos, aber eine vorherige Anmeldung ist erforderlich.</w:t>
      </w:r>
    </w:p>
    <w:p w14:paraId="159AE377" w14:textId="260E3650" w:rsidR="00994D2E" w:rsidRPr="00994D2E" w:rsidRDefault="00994D2E" w:rsidP="001847AD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Nachmittag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Entdecken Sie das Paul Klee Zentrum, ein Museum, das dem Künstler Paul Klee gewidmet ist. Der Eintritt beträgt etwa 2</w:t>
      </w:r>
      <w:r w:rsidR="001A3398">
        <w:rPr>
          <w:rFonts w:ascii="Times New Roman" w:eastAsia="Times New Roman" w:hAnsi="Times New Roman" w:cs="Times New Roman"/>
          <w:sz w:val="24"/>
          <w:szCs w:val="24"/>
          <w:lang w:eastAsia="de-AT"/>
        </w:rPr>
        <w:t>1,30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="001A3398">
        <w:rPr>
          <w:rFonts w:ascii="Times New Roman" w:eastAsia="Times New Roman" w:hAnsi="Times New Roman" w:cs="Times New Roman"/>
          <w:sz w:val="24"/>
          <w:szCs w:val="24"/>
          <w:lang w:eastAsia="de-AT"/>
        </w:rPr>
        <w:t>Euro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.</w:t>
      </w:r>
    </w:p>
    <w:p w14:paraId="721516DB" w14:textId="3324A30A" w:rsidR="00994D2E" w:rsidRDefault="00994D2E" w:rsidP="001847AD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Abend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Probieren Sie lokale Spezialitäten in einem der traditionellen Restaurants der Stadt.</w:t>
      </w:r>
      <w:r w:rsidR="006317D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Ein traditionelles Menü kostet in etwa 40,- Euro</w:t>
      </w:r>
      <w:r w:rsidR="0019124C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pro Person.</w:t>
      </w:r>
    </w:p>
    <w:p w14:paraId="1F8F8802" w14:textId="77777777" w:rsidR="001847AD" w:rsidRPr="00994D2E" w:rsidRDefault="001847AD" w:rsidP="001847A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2E1ACC77" w14:textId="31989F4E" w:rsidR="00994D2E" w:rsidRPr="001847AD" w:rsidRDefault="00994D2E" w:rsidP="001847AD">
      <w:pPr>
        <w:pBdr>
          <w:bottom w:val="single" w:sz="4" w:space="1" w:color="auto"/>
        </w:pBdr>
        <w:shd w:val="clear" w:color="auto" w:fill="ACB9CA" w:themeFill="text2" w:themeFillTint="66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Tag 6 (</w:t>
      </w:r>
      <w:r w:rsidR="00AD0A9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Donnerstag</w:t>
      </w: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): Tagesausflug in die Umgebung von Bern</w:t>
      </w:r>
    </w:p>
    <w:p w14:paraId="5522C347" w14:textId="692E7F21" w:rsidR="00994D2E" w:rsidRDefault="000C0A64" w:rsidP="001847AD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Vormittag</w:t>
      </w:r>
      <w:r w:rsidR="00994D2E"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Besuchen Sie das Emmental und besichtigen Sie eine Käserei, um den berühmten Emmentaler Käse zu probieren.</w:t>
      </w:r>
      <w:r w:rsidR="006317D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Ein Besuch kostet ca. 10,- Euro.</w:t>
      </w:r>
      <w:r w:rsidR="00A01837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Die Hinreise dauert ca. 1h und 45 min. Somit empfiehlt sich ein Tagesticket.</w:t>
      </w:r>
    </w:p>
    <w:p w14:paraId="780F4849" w14:textId="14861C01" w:rsidR="000C0A64" w:rsidRDefault="000C0A64" w:rsidP="001847AD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Nachmittag</w:t>
      </w:r>
      <w:r w:rsidRPr="000C0A64">
        <w:rPr>
          <w:rFonts w:ascii="Times New Roman" w:eastAsia="Times New Roman" w:hAnsi="Times New Roman" w:cs="Times New Roman"/>
          <w:sz w:val="24"/>
          <w:szCs w:val="24"/>
          <w:lang w:eastAsia="de-A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Statten Sie dem bekannten Tierpark in Bern und dem Bärenpark einen Besuch ab. Für den Eintritt bezahlen Sie in etwa 11,7</w:t>
      </w:r>
      <w:r w:rsidR="0019124C">
        <w:rPr>
          <w:rFonts w:ascii="Times New Roman" w:eastAsia="Times New Roman" w:hAnsi="Times New Roman" w:cs="Times New Roman"/>
          <w:sz w:val="24"/>
          <w:szCs w:val="24"/>
          <w:lang w:eastAsia="de-A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Euro. </w:t>
      </w:r>
    </w:p>
    <w:p w14:paraId="31AA50A9" w14:textId="6869DF13" w:rsidR="00994D2E" w:rsidRDefault="000C0A64" w:rsidP="001847AD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Abend</w:t>
      </w:r>
      <w:r w:rsidRPr="000C0A64">
        <w:rPr>
          <w:rFonts w:ascii="Times New Roman" w:eastAsia="Times New Roman" w:hAnsi="Times New Roman" w:cs="Times New Roman"/>
          <w:sz w:val="24"/>
          <w:szCs w:val="24"/>
          <w:lang w:eastAsia="de-A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Am Abend nach dem Besuch des Tierparks haben wir für Sie ein Abendessen in einem traditionellen Lokal geplant. Für dieses müssen Sie etwa 30,00 – 50,00 Euro </w:t>
      </w:r>
      <w:r w:rsidR="00555A09">
        <w:rPr>
          <w:rFonts w:ascii="Times New Roman" w:eastAsia="Times New Roman" w:hAnsi="Times New Roman" w:cs="Times New Roman"/>
          <w:sz w:val="24"/>
          <w:szCs w:val="24"/>
          <w:lang w:eastAsia="de-AT"/>
        </w:rPr>
        <w:t>pro Person be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rechnen.</w:t>
      </w:r>
    </w:p>
    <w:p w14:paraId="1568933C" w14:textId="77777777" w:rsidR="001847AD" w:rsidRPr="00A01837" w:rsidRDefault="001847AD" w:rsidP="001847A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6DE54360" w14:textId="1F238EFD" w:rsidR="00994D2E" w:rsidRPr="000C0A64" w:rsidRDefault="00994D2E" w:rsidP="001847AD">
      <w:pPr>
        <w:pBdr>
          <w:bottom w:val="single" w:sz="4" w:space="1" w:color="auto"/>
        </w:pBdr>
        <w:shd w:val="clear" w:color="auto" w:fill="ACB9CA" w:themeFill="text2" w:themeFillTint="66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Tag 7 (</w:t>
      </w:r>
      <w:r w:rsidR="00AD0A9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Freitag</w:t>
      </w: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): Abschied von Bern</w:t>
      </w:r>
    </w:p>
    <w:p w14:paraId="0F56ADDE" w14:textId="77777777" w:rsidR="00994D2E" w:rsidRPr="00994D2E" w:rsidRDefault="00994D2E" w:rsidP="001847AD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Morgen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Besuchen Sie den Rosengarten, der einen wunderschönen Blick auf die Altstadt bietet.</w:t>
      </w:r>
    </w:p>
    <w:p w14:paraId="0B58D805" w14:textId="388BA387" w:rsidR="00994D2E" w:rsidRPr="00994D2E" w:rsidRDefault="00994D2E" w:rsidP="001847AD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Nachmittag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: Je nach Abreisezeit können Sie noch das Bernische Historische Museum besuchen, das einen Einblick in die Geschichte der Region bietet. Der Eintritt liegt bei etwa </w:t>
      </w:r>
      <w:r w:rsidR="0074033E">
        <w:rPr>
          <w:rFonts w:ascii="Times New Roman" w:eastAsia="Times New Roman" w:hAnsi="Times New Roman" w:cs="Times New Roman"/>
          <w:sz w:val="24"/>
          <w:szCs w:val="24"/>
          <w:lang w:eastAsia="de-AT"/>
        </w:rPr>
        <w:t>21,30 Euro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.</w:t>
      </w:r>
    </w:p>
    <w:p w14:paraId="6A63FE66" w14:textId="5312EB36" w:rsidR="00994D2E" w:rsidRPr="00994D2E" w:rsidRDefault="00994D2E" w:rsidP="001847AD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847AD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Abend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Abreise aus Bern.</w:t>
      </w:r>
      <w:r w:rsidR="000C0A64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</w:p>
    <w:p w14:paraId="3A610292" w14:textId="77777777" w:rsidR="00F25E07" w:rsidRPr="00994D2E" w:rsidRDefault="00F25E07">
      <w:pPr>
        <w:rPr>
          <w:rFonts w:ascii="Times New Roman" w:hAnsi="Times New Roman" w:cs="Times New Roman"/>
        </w:rPr>
      </w:pPr>
    </w:p>
    <w:sectPr w:rsidR="00F25E07" w:rsidRPr="00994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C4DF" w14:textId="77777777" w:rsidR="00AE27B9" w:rsidRDefault="00AE27B9" w:rsidP="000245FD">
      <w:pPr>
        <w:spacing w:after="0" w:line="240" w:lineRule="auto"/>
      </w:pPr>
      <w:r>
        <w:separator/>
      </w:r>
    </w:p>
  </w:endnote>
  <w:endnote w:type="continuationSeparator" w:id="0">
    <w:p w14:paraId="35ECEA65" w14:textId="77777777" w:rsidR="00AE27B9" w:rsidRDefault="00AE27B9" w:rsidP="0002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6825" w14:textId="77777777" w:rsidR="000245FD" w:rsidRDefault="000245F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E3E7" w14:textId="77777777" w:rsidR="000245FD" w:rsidRDefault="000245FD" w:rsidP="000245FD">
    <w:pPr>
      <w:pStyle w:val="Fuzeile"/>
      <w:rPr>
        <w:rFonts w:ascii="Times New Roman" w:hAnsi="Times New Roman" w:cs="Times New Roman"/>
        <w:color w:val="44546A" w:themeColor="text2"/>
        <w:sz w:val="24"/>
        <w:szCs w:val="24"/>
      </w:rPr>
    </w:pPr>
    <w:r>
      <w:rPr>
        <w:rFonts w:ascii="Times New Roman" w:eastAsia="Times New Roman" w:hAnsi="Times New Roman" w:cs="Times New Roman"/>
        <w:color w:val="44546A" w:themeColor="text2"/>
        <w:sz w:val="24"/>
        <w:szCs w:val="24"/>
        <w:lang w:eastAsia="de-AT"/>
      </w:rPr>
      <w:t>© 2025, DIGI-Woche der 1CHK Neumarkt am Wallersee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B844" w14:textId="77777777" w:rsidR="000245FD" w:rsidRDefault="000245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439B" w14:textId="77777777" w:rsidR="00AE27B9" w:rsidRDefault="00AE27B9" w:rsidP="000245FD">
      <w:pPr>
        <w:spacing w:after="0" w:line="240" w:lineRule="auto"/>
      </w:pPr>
      <w:r>
        <w:separator/>
      </w:r>
    </w:p>
  </w:footnote>
  <w:footnote w:type="continuationSeparator" w:id="0">
    <w:p w14:paraId="2633F487" w14:textId="77777777" w:rsidR="00AE27B9" w:rsidRDefault="00AE27B9" w:rsidP="0002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7568" w14:textId="77777777" w:rsidR="000245FD" w:rsidRDefault="000245F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D466" w14:textId="77777777" w:rsidR="000245FD" w:rsidRDefault="000245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C003" w14:textId="77777777" w:rsidR="000245FD" w:rsidRDefault="000245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819"/>
    <w:multiLevelType w:val="multilevel"/>
    <w:tmpl w:val="8E2C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45019"/>
    <w:multiLevelType w:val="multilevel"/>
    <w:tmpl w:val="3FE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67392"/>
    <w:multiLevelType w:val="multilevel"/>
    <w:tmpl w:val="11E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C1D3D"/>
    <w:multiLevelType w:val="multilevel"/>
    <w:tmpl w:val="A21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70CDC"/>
    <w:multiLevelType w:val="multilevel"/>
    <w:tmpl w:val="F46E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C7732"/>
    <w:multiLevelType w:val="multilevel"/>
    <w:tmpl w:val="29D6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26463"/>
    <w:multiLevelType w:val="multilevel"/>
    <w:tmpl w:val="E946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66623"/>
    <w:multiLevelType w:val="multilevel"/>
    <w:tmpl w:val="55DC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2E"/>
    <w:rsid w:val="000245FD"/>
    <w:rsid w:val="000C0A64"/>
    <w:rsid w:val="000D76E0"/>
    <w:rsid w:val="001124AE"/>
    <w:rsid w:val="001847AD"/>
    <w:rsid w:val="0019124C"/>
    <w:rsid w:val="001A3398"/>
    <w:rsid w:val="00244540"/>
    <w:rsid w:val="00304D11"/>
    <w:rsid w:val="00351DBB"/>
    <w:rsid w:val="004220CC"/>
    <w:rsid w:val="004B55F6"/>
    <w:rsid w:val="004C68A6"/>
    <w:rsid w:val="00544839"/>
    <w:rsid w:val="00555A09"/>
    <w:rsid w:val="0055745C"/>
    <w:rsid w:val="006317DE"/>
    <w:rsid w:val="0074033E"/>
    <w:rsid w:val="007E50ED"/>
    <w:rsid w:val="008400C3"/>
    <w:rsid w:val="00994D2E"/>
    <w:rsid w:val="00A01837"/>
    <w:rsid w:val="00A02108"/>
    <w:rsid w:val="00AD0A9E"/>
    <w:rsid w:val="00AE27B9"/>
    <w:rsid w:val="00AE31A1"/>
    <w:rsid w:val="00B732AE"/>
    <w:rsid w:val="00B868AF"/>
    <w:rsid w:val="00BC01B8"/>
    <w:rsid w:val="00D00EF3"/>
    <w:rsid w:val="00D66C71"/>
    <w:rsid w:val="00F25E07"/>
    <w:rsid w:val="00F42ECB"/>
    <w:rsid w:val="00FA7E05"/>
    <w:rsid w:val="00F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7245"/>
  <w15:chartTrackingRefBased/>
  <w15:docId w15:val="{6C50D265-5AB2-4B21-8E46-7077808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9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994D2E"/>
    <w:rPr>
      <w:b/>
      <w:bCs/>
    </w:rPr>
  </w:style>
  <w:style w:type="character" w:customStyle="1" w:styleId="truncate">
    <w:name w:val="truncate"/>
    <w:basedOn w:val="Absatz-Standardschriftart"/>
    <w:rsid w:val="00994D2E"/>
  </w:style>
  <w:style w:type="paragraph" w:styleId="Listenabsatz">
    <w:name w:val="List Paragraph"/>
    <w:basedOn w:val="Standard"/>
    <w:uiPriority w:val="34"/>
    <w:qFormat/>
    <w:rsid w:val="00BC01B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2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45FD"/>
  </w:style>
  <w:style w:type="paragraph" w:styleId="Fuzeile">
    <w:name w:val="footer"/>
    <w:basedOn w:val="Standard"/>
    <w:link w:val="FuzeileZchn"/>
    <w:uiPriority w:val="99"/>
    <w:unhideWhenUsed/>
    <w:rsid w:val="00024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Achleitner</dc:creator>
  <cp:keywords/>
  <dc:description/>
  <cp:lastModifiedBy>Annabelle Achleitner</cp:lastModifiedBy>
  <cp:revision>16</cp:revision>
  <dcterms:created xsi:type="dcterms:W3CDTF">2025-02-03T06:40:00Z</dcterms:created>
  <dcterms:modified xsi:type="dcterms:W3CDTF">2025-02-05T07:14:00Z</dcterms:modified>
</cp:coreProperties>
</file>